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B8" w:rsidRPr="00C9730C" w:rsidRDefault="00C9730C">
      <w:pPr>
        <w:rPr>
          <w:rFonts w:ascii="Times New Roman" w:hAnsi="Times New Roman" w:cs="Times New Roman"/>
          <w:b/>
          <w:sz w:val="32"/>
          <w:szCs w:val="32"/>
        </w:rPr>
      </w:pPr>
      <w:r w:rsidRPr="00C973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D5C0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973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9730C" w:rsidRDefault="00C9730C">
      <w:pPr>
        <w:rPr>
          <w:rFonts w:ascii="Times New Roman" w:hAnsi="Times New Roman" w:cs="Times New Roman"/>
          <w:b/>
          <w:sz w:val="32"/>
          <w:szCs w:val="32"/>
        </w:rPr>
      </w:pPr>
      <w:r w:rsidRPr="00C973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5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730C">
        <w:rPr>
          <w:rFonts w:ascii="Times New Roman" w:hAnsi="Times New Roman" w:cs="Times New Roman"/>
          <w:b/>
          <w:sz w:val="32"/>
          <w:szCs w:val="32"/>
        </w:rPr>
        <w:t xml:space="preserve">  О РЕЗУЛЬТАТАХ КОНТРОЛЬНОГО МЕРОПРИЯТИЯ</w:t>
      </w:r>
    </w:p>
    <w:p w:rsidR="00A85F83" w:rsidRDefault="00C9730C" w:rsidP="00A8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561C9">
        <w:rPr>
          <w:rFonts w:ascii="Times New Roman" w:hAnsi="Times New Roman" w:cs="Times New Roman"/>
          <w:b/>
          <w:sz w:val="28"/>
          <w:szCs w:val="28"/>
        </w:rPr>
        <w:t>П</w:t>
      </w:r>
      <w:r w:rsidRPr="00C9730C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A8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C">
        <w:rPr>
          <w:rFonts w:ascii="Times New Roman" w:hAnsi="Times New Roman" w:cs="Times New Roman"/>
          <w:b/>
          <w:sz w:val="28"/>
          <w:szCs w:val="28"/>
        </w:rPr>
        <w:t>целевого</w:t>
      </w:r>
      <w:proofErr w:type="gramEnd"/>
      <w:r w:rsidRPr="00C9730C">
        <w:rPr>
          <w:rFonts w:ascii="Times New Roman" w:hAnsi="Times New Roman" w:cs="Times New Roman"/>
          <w:b/>
          <w:sz w:val="28"/>
          <w:szCs w:val="28"/>
        </w:rPr>
        <w:t xml:space="preserve"> и эффективного использования бюджетных средств, направленных в 2014-2015 годах и текущем периоде 2016 года</w:t>
      </w:r>
    </w:p>
    <w:p w:rsidR="00CD5C03" w:rsidRDefault="00C9730C" w:rsidP="00A8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30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9730C">
        <w:rPr>
          <w:rFonts w:ascii="Times New Roman" w:hAnsi="Times New Roman" w:cs="Times New Roman"/>
          <w:b/>
          <w:sz w:val="28"/>
          <w:szCs w:val="28"/>
        </w:rPr>
        <w:t xml:space="preserve"> реализацию муниципальной программы</w:t>
      </w:r>
    </w:p>
    <w:p w:rsidR="00A85F83" w:rsidRDefault="00A85F83" w:rsidP="00A85F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0C" w:rsidRPr="00C9730C">
        <w:rPr>
          <w:rFonts w:ascii="Times New Roman" w:hAnsi="Times New Roman" w:cs="Times New Roman"/>
          <w:b/>
          <w:sz w:val="28"/>
          <w:szCs w:val="28"/>
        </w:rPr>
        <w:t>«</w:t>
      </w:r>
      <w:r w:rsidR="009561C9">
        <w:rPr>
          <w:rFonts w:ascii="Times New Roman" w:hAnsi="Times New Roman" w:cs="Times New Roman"/>
          <w:b/>
          <w:sz w:val="28"/>
        </w:rPr>
        <w:t xml:space="preserve">Развитие сельского хозяйства и регулирование рынков </w:t>
      </w: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C9730C" w:rsidRDefault="00A85F83" w:rsidP="00A85F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r w:rsidR="009561C9">
        <w:rPr>
          <w:rFonts w:ascii="Times New Roman" w:hAnsi="Times New Roman" w:cs="Times New Roman"/>
          <w:b/>
          <w:sz w:val="28"/>
        </w:rPr>
        <w:t>ельскохозяйственной</w:t>
      </w:r>
      <w:proofErr w:type="gramEnd"/>
      <w:r w:rsidR="009561C9">
        <w:rPr>
          <w:rFonts w:ascii="Times New Roman" w:hAnsi="Times New Roman" w:cs="Times New Roman"/>
          <w:b/>
          <w:sz w:val="28"/>
        </w:rPr>
        <w:t xml:space="preserve"> продукции, сырья и продовольствия</w:t>
      </w:r>
      <w:r>
        <w:rPr>
          <w:rFonts w:ascii="Times New Roman" w:hAnsi="Times New Roman" w:cs="Times New Roman"/>
          <w:b/>
          <w:sz w:val="28"/>
        </w:rPr>
        <w:t>»</w:t>
      </w:r>
    </w:p>
    <w:p w:rsidR="009561C9" w:rsidRDefault="009561C9" w:rsidP="0095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F83" w:rsidRPr="00C9730C" w:rsidRDefault="00A85F83" w:rsidP="0095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0C" w:rsidRDefault="00C9730C" w:rsidP="00C973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0C">
        <w:rPr>
          <w:rFonts w:ascii="Times New Roman" w:hAnsi="Times New Roman" w:cs="Times New Roman"/>
          <w:b/>
          <w:sz w:val="28"/>
          <w:szCs w:val="28"/>
        </w:rPr>
        <w:t xml:space="preserve">1. 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730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730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730C">
        <w:rPr>
          <w:rFonts w:ascii="Times New Roman" w:hAnsi="Times New Roman" w:cs="Times New Roman"/>
          <w:b/>
          <w:sz w:val="28"/>
          <w:szCs w:val="28"/>
        </w:rPr>
        <w:t>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мероприятия:</w:t>
      </w:r>
    </w:p>
    <w:p w:rsidR="00C9730C" w:rsidRDefault="00B65BE1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730C" w:rsidRPr="00C9730C">
        <w:rPr>
          <w:rFonts w:ascii="Times New Roman" w:hAnsi="Times New Roman" w:cs="Times New Roman"/>
          <w:sz w:val="28"/>
          <w:szCs w:val="28"/>
        </w:rPr>
        <w:t>аспоряжение председателя Саянского районного Совета депутатов</w:t>
      </w:r>
      <w:r w:rsidR="00C9730C">
        <w:rPr>
          <w:rFonts w:ascii="Times New Roman" w:hAnsi="Times New Roman" w:cs="Times New Roman"/>
          <w:sz w:val="28"/>
          <w:szCs w:val="28"/>
        </w:rPr>
        <w:t xml:space="preserve"> от </w:t>
      </w:r>
      <w:r w:rsidR="009561C9">
        <w:rPr>
          <w:rFonts w:ascii="Times New Roman" w:hAnsi="Times New Roman" w:cs="Times New Roman"/>
          <w:sz w:val="28"/>
          <w:szCs w:val="28"/>
        </w:rPr>
        <w:t>10</w:t>
      </w:r>
      <w:r w:rsidR="00C9730C">
        <w:rPr>
          <w:rFonts w:ascii="Times New Roman" w:hAnsi="Times New Roman" w:cs="Times New Roman"/>
          <w:sz w:val="28"/>
          <w:szCs w:val="28"/>
        </w:rPr>
        <w:t>.0</w:t>
      </w:r>
      <w:r w:rsidR="009561C9">
        <w:rPr>
          <w:rFonts w:ascii="Times New Roman" w:hAnsi="Times New Roman" w:cs="Times New Roman"/>
          <w:sz w:val="28"/>
          <w:szCs w:val="28"/>
        </w:rPr>
        <w:t>8.</w:t>
      </w:r>
      <w:r w:rsidR="00C9730C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9561C9">
        <w:rPr>
          <w:rFonts w:ascii="Times New Roman" w:hAnsi="Times New Roman" w:cs="Times New Roman"/>
          <w:sz w:val="28"/>
          <w:szCs w:val="28"/>
        </w:rPr>
        <w:t>40</w:t>
      </w:r>
      <w:r w:rsidR="00C9730C">
        <w:rPr>
          <w:rFonts w:ascii="Times New Roman" w:hAnsi="Times New Roman" w:cs="Times New Roman"/>
          <w:sz w:val="28"/>
          <w:szCs w:val="28"/>
        </w:rPr>
        <w:t>; п. 2.</w:t>
      </w:r>
      <w:r w:rsidR="009561C9">
        <w:rPr>
          <w:rFonts w:ascii="Times New Roman" w:hAnsi="Times New Roman" w:cs="Times New Roman"/>
          <w:sz w:val="28"/>
          <w:szCs w:val="28"/>
        </w:rPr>
        <w:t>6</w:t>
      </w:r>
      <w:r w:rsidR="00C9730C">
        <w:rPr>
          <w:rFonts w:ascii="Times New Roman" w:hAnsi="Times New Roman" w:cs="Times New Roman"/>
          <w:sz w:val="28"/>
          <w:szCs w:val="28"/>
        </w:rPr>
        <w:t xml:space="preserve"> ч.2 плана работы на 2016 год, утвержденного решением Саянского районного Совета депутатов от 16.12.2015г. № 7-35.</w:t>
      </w:r>
    </w:p>
    <w:p w:rsidR="00B65BE1" w:rsidRDefault="00B65BE1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2.Цель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E1">
        <w:rPr>
          <w:rFonts w:ascii="Times New Roman" w:hAnsi="Times New Roman" w:cs="Times New Roman"/>
          <w:sz w:val="28"/>
          <w:szCs w:val="28"/>
        </w:rPr>
        <w:t>Осуществление контроля за законностью, эффективностью использования средств районного бюджета.</w:t>
      </w:r>
    </w:p>
    <w:p w:rsidR="00B65BE1" w:rsidRDefault="00B65BE1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BE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акты; первичные учетные документы, первичные бухгалтерские документы.</w:t>
      </w:r>
    </w:p>
    <w:p w:rsidR="00B65BE1" w:rsidRDefault="00B65BE1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4. Объекты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BE1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="004A3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03" w:rsidRDefault="00CD5C03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03">
        <w:rPr>
          <w:rFonts w:ascii="Times New Roman" w:hAnsi="Times New Roman" w:cs="Times New Roman"/>
          <w:b/>
          <w:sz w:val="28"/>
          <w:szCs w:val="28"/>
        </w:rPr>
        <w:t>5. Проверяемый период</w:t>
      </w:r>
      <w:r w:rsidRPr="00CD5C03">
        <w:rPr>
          <w:rFonts w:ascii="Times New Roman" w:hAnsi="Times New Roman" w:cs="Times New Roman"/>
          <w:sz w:val="28"/>
          <w:szCs w:val="28"/>
        </w:rPr>
        <w:t xml:space="preserve">: январь 2014 года – </w:t>
      </w:r>
      <w:r w:rsidR="004A333E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CD5C03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03" w:rsidRDefault="00CD5C03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03">
        <w:rPr>
          <w:rFonts w:ascii="Times New Roman" w:hAnsi="Times New Roman" w:cs="Times New Roman"/>
          <w:b/>
          <w:sz w:val="28"/>
          <w:szCs w:val="28"/>
        </w:rPr>
        <w:t>6. Срок проведения плановой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C03">
        <w:rPr>
          <w:rFonts w:ascii="Times New Roman" w:hAnsi="Times New Roman" w:cs="Times New Roman"/>
          <w:sz w:val="28"/>
          <w:szCs w:val="28"/>
        </w:rPr>
        <w:t>1</w:t>
      </w:r>
      <w:r w:rsidR="004A333E">
        <w:rPr>
          <w:rFonts w:ascii="Times New Roman" w:hAnsi="Times New Roman" w:cs="Times New Roman"/>
          <w:sz w:val="28"/>
          <w:szCs w:val="28"/>
        </w:rPr>
        <w:t>6</w:t>
      </w:r>
      <w:r w:rsidRPr="00CD5C03">
        <w:rPr>
          <w:rFonts w:ascii="Times New Roman" w:hAnsi="Times New Roman" w:cs="Times New Roman"/>
          <w:sz w:val="28"/>
          <w:szCs w:val="28"/>
        </w:rPr>
        <w:t xml:space="preserve"> </w:t>
      </w:r>
      <w:r w:rsidR="004A333E">
        <w:rPr>
          <w:rFonts w:ascii="Times New Roman" w:hAnsi="Times New Roman" w:cs="Times New Roman"/>
          <w:sz w:val="28"/>
          <w:szCs w:val="28"/>
        </w:rPr>
        <w:t>августа</w:t>
      </w:r>
      <w:r w:rsidRPr="00CD5C03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333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3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A85F83" w:rsidRDefault="00A85F8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227425">
        <w:rPr>
          <w:rFonts w:ascii="Times New Roman" w:hAnsi="Times New Roman" w:cs="Times New Roman"/>
          <w:b/>
          <w:sz w:val="28"/>
        </w:rPr>
        <w:t>Анализ основных положений муниципальной программы «</w:t>
      </w:r>
      <w:r>
        <w:rPr>
          <w:rFonts w:ascii="Times New Roman" w:hAnsi="Times New Roman" w:cs="Times New Roman"/>
          <w:b/>
          <w:sz w:val="28"/>
        </w:rPr>
        <w:t>Развитие сельского хозяйства и регулирование рынков сельскохозяйственной продукции, сырья и продовольствия», утвержденной постановлением администрации Саянского района от 06.11.2013 №893-п (в редакции постановления администрации Саянского района от 11.11.2014г. № 903-п, в редакции постановления администрации Саянского района от 06.06.2015г. №297-п).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6D5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территории </w:t>
      </w:r>
      <w:r w:rsidRPr="00466D53">
        <w:rPr>
          <w:rFonts w:ascii="Times New Roman" w:hAnsi="Times New Roman" w:cs="Times New Roman"/>
          <w:sz w:val="28"/>
        </w:rPr>
        <w:t>Саянско</w:t>
      </w:r>
      <w:r>
        <w:rPr>
          <w:rFonts w:ascii="Times New Roman" w:hAnsi="Times New Roman" w:cs="Times New Roman"/>
          <w:sz w:val="28"/>
        </w:rPr>
        <w:t>го</w:t>
      </w:r>
      <w:r w:rsidRPr="00466D53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производителями сельскохозяйственной продукции являются 13</w:t>
      </w:r>
      <w:r w:rsidRPr="00466D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сельхозпредприятий, 3 потребительских кооператива, 8 крестьянско-фермерских хозяйств и 5101 личных подсобных хозяйств.</w:t>
      </w:r>
      <w:r w:rsidRPr="00466D53">
        <w:rPr>
          <w:rFonts w:ascii="Times New Roman" w:hAnsi="Times New Roman" w:cs="Times New Roman"/>
          <w:sz w:val="28"/>
        </w:rPr>
        <w:t xml:space="preserve"> 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2006-2013 годов сократилось количество убыточных сельхозпредприятий района, увеличился удельный вес прибыльных предприятий сельскохозяйственного направления. Но, несмотря на это, результаты финансово-производственной деятельности субъектов АПК свидетельствуют о недостаточных темпах развития агропромышленного комплекса района. К числу основных проблем относятся: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сокращение посевных площадей и поголовья скота;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низкие темпы обновления основных фондов и производственных мощностей;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ограниченный доступ </w:t>
      </w:r>
      <w:proofErr w:type="spellStart"/>
      <w:r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</w:rPr>
        <w:t xml:space="preserve"> к рынку сбыта;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отсутствие кооперации в сфере производства и реализации сельхозпродукции;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диспаритет</w:t>
      </w:r>
      <w:proofErr w:type="spellEnd"/>
      <w:r>
        <w:rPr>
          <w:rFonts w:ascii="Times New Roman" w:hAnsi="Times New Roman" w:cs="Times New Roman"/>
          <w:sz w:val="28"/>
        </w:rPr>
        <w:t xml:space="preserve"> цен на промышленную и </w:t>
      </w:r>
      <w:proofErr w:type="spellStart"/>
      <w:r>
        <w:rPr>
          <w:rFonts w:ascii="Times New Roman" w:hAnsi="Times New Roman" w:cs="Times New Roman"/>
          <w:sz w:val="28"/>
        </w:rPr>
        <w:t>сельскохохозяйственную</w:t>
      </w:r>
      <w:proofErr w:type="spellEnd"/>
      <w:r>
        <w:rPr>
          <w:rFonts w:ascii="Times New Roman" w:hAnsi="Times New Roman" w:cs="Times New Roman"/>
          <w:sz w:val="28"/>
        </w:rPr>
        <w:t xml:space="preserve"> продукцию;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удорожание кредитных ресурсов и др.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 этих и других проблем в сельском хозяйстве района была разработана муниципальная программа «</w:t>
      </w:r>
      <w:r w:rsidRPr="00AA7FB4">
        <w:rPr>
          <w:rFonts w:ascii="Times New Roman" w:hAnsi="Times New Roman" w:cs="Times New Roman"/>
          <w:sz w:val="28"/>
        </w:rPr>
        <w:t xml:space="preserve">Развитие сельского хозяйства и регулирование рынков сельскохозяйственной продукции, сырья и продовольствия», </w:t>
      </w:r>
      <w:r>
        <w:rPr>
          <w:rFonts w:ascii="Times New Roman" w:hAnsi="Times New Roman" w:cs="Times New Roman"/>
          <w:sz w:val="28"/>
        </w:rPr>
        <w:t xml:space="preserve">которая </w:t>
      </w:r>
      <w:r w:rsidRPr="00AA7FB4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а</w:t>
      </w:r>
      <w:r w:rsidRPr="00AA7FB4">
        <w:rPr>
          <w:rFonts w:ascii="Times New Roman" w:hAnsi="Times New Roman" w:cs="Times New Roman"/>
          <w:sz w:val="28"/>
        </w:rPr>
        <w:t xml:space="preserve"> постановлением администрации Саянского района от 06.11.2013 №893-п.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разработки Программы являются статья 179 Бюджетного кодекса РФ;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реализации» (с внесенными изменениями и дополнениями постановления администрации Саянского района от 29.10.2013г. № 864-п); статья 81 Устава Саянского района; распоряжение администрации Саянского района от 19.08.2013г. №187-р «Об утверждении перечня муниципальных программ Саянского района».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исполнители Программы – администрация Саянского района Красноярского края, администрации сельсоветов района.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Программы:</w:t>
      </w:r>
    </w:p>
    <w:p w:rsidR="00D55EE3" w:rsidRDefault="00D55EE3" w:rsidP="00D55EE3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района.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сельских территорий, рост занятости и уровня жизни сельского населения.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искусственного осеменения маточного поголовья в ЛПХ граждан.</w:t>
      </w:r>
    </w:p>
    <w:p w:rsidR="00D55EE3" w:rsidRDefault="00D55EE3" w:rsidP="00D55E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</w:t>
      </w:r>
    </w:p>
    <w:p w:rsidR="00D55EE3" w:rsidRDefault="00D55EE3" w:rsidP="00D5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Программы: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Поддержка и дальнейшее развитие малых форм хозяйствования на селе и повышение уровня доходов сельского населения.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Предупреждение возникновения и распространения заразных болезней животных.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3.Совершенствование продуктивных и породных качеств животных.</w:t>
      </w:r>
    </w:p>
    <w:p w:rsidR="00D55EE3" w:rsidRDefault="00D55EE3" w:rsidP="00D55EE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3.Обеспечение взаимодействия Министерства сельского хозяйства с органами местного самоуправления Саянского района в рамках мероприятий Программы.</w:t>
      </w:r>
    </w:p>
    <w:p w:rsidR="00D55EE3" w:rsidRDefault="00D55EE3" w:rsidP="00D55E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 xml:space="preserve">Срок реализации </w:t>
      </w:r>
      <w:r>
        <w:rPr>
          <w:rFonts w:ascii="Times New Roman" w:hAnsi="Times New Roman" w:cs="Times New Roman"/>
          <w:sz w:val="28"/>
        </w:rPr>
        <w:t>муниципальной п</w:t>
      </w:r>
      <w:r w:rsidRPr="00080612">
        <w:rPr>
          <w:rFonts w:ascii="Times New Roman" w:hAnsi="Times New Roman" w:cs="Times New Roman"/>
          <w:sz w:val="28"/>
        </w:rPr>
        <w:t>рограммы 2014-201</w:t>
      </w:r>
      <w:r>
        <w:rPr>
          <w:rFonts w:ascii="Times New Roman" w:hAnsi="Times New Roman" w:cs="Times New Roman"/>
          <w:sz w:val="28"/>
        </w:rPr>
        <w:t>8</w:t>
      </w:r>
      <w:r w:rsidRPr="00080612">
        <w:rPr>
          <w:rFonts w:ascii="Times New Roman" w:hAnsi="Times New Roman" w:cs="Times New Roman"/>
          <w:sz w:val="28"/>
        </w:rPr>
        <w:t xml:space="preserve"> годы.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оценки степени достижения поставленных целей Программы определены следующие целевые показатели: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индекс производства продукции сельского хозяйства в хозяйствах всех категорий (в сопоставимых ценах) к предыдущему году в 2016 году – 100,7%,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том числе продукции растениеводства – 100,4%, продукции животноводства – 100,9%;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индекс физического объема инвестиций в основной капитал сельского хозяйства к предыдущему году в 2016 году -100,6%;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рентабельность сельскохозяйственных организаций в 2016 году – 29,7%;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-среднемесячная номинальная начисленная заработная плата работников, занятых в сфере сельского хозяйства в 2016 году – 11054 рублей;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обеспеченность сельскохозяйственных организаций кадрами в 2016 году – 83,2%;</w:t>
      </w:r>
    </w:p>
    <w:p w:rsidR="00D55EE3" w:rsidRDefault="00D55EE3" w:rsidP="00D55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доля граждан, проживающих в сельской местности, в том числе молодых семей и молодых специалистов, улучшивших жилищные условия, от общего количества изъявивших желание улучшить жилищные условия с государственной поддержкой - 23,4%.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результате реализации Программы предполагается достижение следующих показателей: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</w:t>
      </w:r>
      <w:r>
        <w:rPr>
          <w:rFonts w:ascii="Times New Roman" w:hAnsi="Times New Roman"/>
          <w:bCs/>
          <w:sz w:val="28"/>
          <w:szCs w:val="28"/>
        </w:rPr>
        <w:t>аловой сбор зерна повысится к 2016 году до 27,7 тыс. тонн против 23,6 тыс. тонн в 2012 году или на 14,8%, картофеля – до 14,4 тыс. тонн против 14,2 тыс. тонн или на 1,4%, овощей – до 5,7 тыс. тонн против 4,9 тыс. тонн или на 16,3%;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производство скота и птицы (в живом весе) к 2020 году возрастет по сравнению с 2012 годом до 4,2 тыс. тонн, или на 16,6%, молока – до 14,2тыс. тонн, или на 5,7%.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животных;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соотношения уровня заработной платы работников, занятых в сфере сельского хозяйства района, и работников, занятых в сфере экономики района, до 48,0% будет обеспечено за счет повышения производительности труда, что будет способствовать росту среднемесячной заработной платы в сельском хозяйстве до 11054 тыс. рублей;</w:t>
      </w:r>
    </w:p>
    <w:p w:rsidR="00D55EE3" w:rsidRDefault="00D55EE3" w:rsidP="00D5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ежегодного прироста инвестиций в сельское хозяйство около 1%, создание условий для достижения уровня рентабельности в сельскохозяйственных организациях не менее 16%.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муниципальной программе «Развитие сельского хозяйства и регулирование рынков сельскохозяйственной продукции, сырья и </w:t>
      </w:r>
      <w:proofErr w:type="gramStart"/>
      <w:r>
        <w:rPr>
          <w:rFonts w:ascii="Times New Roman" w:hAnsi="Times New Roman" w:cs="Times New Roman"/>
          <w:sz w:val="28"/>
        </w:rPr>
        <w:t>продовольствия»  сформированы</w:t>
      </w:r>
      <w:proofErr w:type="gramEnd"/>
      <w:r>
        <w:rPr>
          <w:rFonts w:ascii="Times New Roman" w:hAnsi="Times New Roman" w:cs="Times New Roman"/>
          <w:sz w:val="28"/>
        </w:rPr>
        <w:t xml:space="preserve"> три подпрограммы: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 Поддержка малых форм хозяйствования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 Устойчивое развитие сельских территорий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Обеспечение реализации муниципальной программы и прочие мероприятия.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Подпрограммы «Поддержка малых форм хозяйствования» и «Обеспечение реализации муниципальной программы и прочие мероприятия» финансируются за счет средств федерального и краевого бюджетов, подпрограмма «Устойчивое развитие сельских территорий» за счет средств краевого бюджета и средств бюджета Саянского района. 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5F8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D55EE3" w:rsidRDefault="00A85F8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D55EE3">
        <w:rPr>
          <w:rFonts w:ascii="Times New Roman" w:hAnsi="Times New Roman" w:cs="Times New Roman"/>
          <w:sz w:val="28"/>
        </w:rPr>
        <w:t xml:space="preserve">   </w:t>
      </w:r>
      <w:r w:rsidR="00D55EE3" w:rsidRPr="00FB6EFD">
        <w:rPr>
          <w:rFonts w:ascii="Times New Roman" w:hAnsi="Times New Roman" w:cs="Times New Roman"/>
          <w:sz w:val="28"/>
          <w:u w:val="single"/>
        </w:rPr>
        <w:t>Подпрограмма «</w:t>
      </w:r>
      <w:r w:rsidR="00D55EE3">
        <w:rPr>
          <w:rFonts w:ascii="Times New Roman" w:hAnsi="Times New Roman" w:cs="Times New Roman"/>
          <w:sz w:val="28"/>
          <w:u w:val="single"/>
        </w:rPr>
        <w:t>Устойчивое развитие сельских территорий</w:t>
      </w:r>
      <w:r w:rsidR="00D55EE3" w:rsidRPr="00FB6EFD">
        <w:rPr>
          <w:rFonts w:ascii="Times New Roman" w:hAnsi="Times New Roman" w:cs="Times New Roman"/>
          <w:sz w:val="28"/>
          <w:u w:val="single"/>
        </w:rPr>
        <w:t>»</w:t>
      </w:r>
    </w:p>
    <w:p w:rsidR="00D55EE3" w:rsidRDefault="00D55EE3" w:rsidP="00D55E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645A05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и</w:t>
      </w:r>
      <w:r w:rsidRPr="00645A05">
        <w:rPr>
          <w:rFonts w:ascii="Times New Roman" w:hAnsi="Times New Roman" w:cs="Times New Roman"/>
          <w:sz w:val="28"/>
        </w:rPr>
        <w:t xml:space="preserve"> подпрограммы</w:t>
      </w:r>
      <w:r>
        <w:rPr>
          <w:rFonts w:ascii="Times New Roman" w:hAnsi="Times New Roman" w:cs="Times New Roman"/>
          <w:sz w:val="28"/>
        </w:rPr>
        <w:t>:</w:t>
      </w:r>
    </w:p>
    <w:p w:rsidR="00D55EE3" w:rsidRDefault="00D55EE3" w:rsidP="00D55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сельских территорий, рост занятости и повышения уровня жизни сельского населения</w:t>
      </w:r>
    </w:p>
    <w:p w:rsidR="00D55EE3" w:rsidRDefault="00D55EE3" w:rsidP="00D55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2.Организация искусственного осеменения маточного поголовья в ЛПХ.</w:t>
      </w:r>
    </w:p>
    <w:p w:rsidR="00D55EE3" w:rsidRDefault="00D55EE3" w:rsidP="00D55E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:rsidR="00D55EE3" w:rsidRDefault="00D55EE3" w:rsidP="00D55E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1.Предупреждение возникновения и распространения заразных болезней животных,</w:t>
      </w:r>
    </w:p>
    <w:p w:rsidR="00D55EE3" w:rsidRDefault="00D55EE3" w:rsidP="00D55E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2.Доведение искусственного осеменения маточного поголовья в ЛПХ до 40%.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3.Совершенствование продуктивных и породных качеств животных.</w:t>
      </w:r>
    </w:p>
    <w:p w:rsidR="00D55EE3" w:rsidRPr="00645A05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осуществления поставленных задач разработан перечень подпрограммных мероприятий: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 по уничтожению сорняков дикорастущей конопли;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по отлову, учету содержанию и иному обращению с безнадзорными животными;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охвата искусственным осеменением маточного поголовья крупного рогатого скота в ЛПХ к 2017 году до 40 процентов;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учебы техников по воспроизводству стада,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повышение квалификации работающих специалистов;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породных и продуктивных качеств скота в ЛПХ граждан;</w:t>
      </w:r>
    </w:p>
    <w:p w:rsidR="00D55EE3" w:rsidRDefault="00D55EE3" w:rsidP="00D55E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материально-техническое оснащение организации искусственного осеменения в районе.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72A39">
        <w:rPr>
          <w:rFonts w:ascii="Times New Roman" w:hAnsi="Times New Roman" w:cs="Times New Roman"/>
          <w:i/>
          <w:sz w:val="28"/>
        </w:rPr>
        <w:t xml:space="preserve">В ходе проведенного анализа </w:t>
      </w:r>
      <w:r>
        <w:rPr>
          <w:rFonts w:ascii="Times New Roman" w:hAnsi="Times New Roman" w:cs="Times New Roman"/>
          <w:i/>
          <w:sz w:val="28"/>
        </w:rPr>
        <w:t>П</w:t>
      </w:r>
      <w:r w:rsidRPr="00972A39">
        <w:rPr>
          <w:rFonts w:ascii="Times New Roman" w:hAnsi="Times New Roman" w:cs="Times New Roman"/>
          <w:i/>
          <w:sz w:val="28"/>
        </w:rPr>
        <w:t>рограммы установлены следующие замечания: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400CCB">
        <w:rPr>
          <w:rFonts w:ascii="Times New Roman" w:hAnsi="Times New Roman" w:cs="Times New Roman"/>
          <w:i/>
          <w:sz w:val="28"/>
        </w:rPr>
        <w:t xml:space="preserve">в течение 2014-2016 годов </w:t>
      </w:r>
      <w:r>
        <w:rPr>
          <w:rFonts w:ascii="Times New Roman" w:hAnsi="Times New Roman" w:cs="Times New Roman"/>
          <w:i/>
          <w:sz w:val="28"/>
        </w:rPr>
        <w:t xml:space="preserve">неоднократно постановлениями администрации Саянского района </w:t>
      </w:r>
      <w:r w:rsidRPr="00400CCB">
        <w:rPr>
          <w:rFonts w:ascii="Times New Roman" w:hAnsi="Times New Roman" w:cs="Times New Roman"/>
          <w:i/>
          <w:sz w:val="28"/>
        </w:rPr>
        <w:t>муниципальная программа «Развитие сельского хозяйства и регулирование рынков сельскохозяйственной</w:t>
      </w:r>
      <w:r w:rsidRPr="00400CCB">
        <w:rPr>
          <w:rFonts w:ascii="Times New Roman" w:hAnsi="Times New Roman" w:cs="Times New Roman"/>
          <w:b/>
          <w:i/>
          <w:sz w:val="28"/>
        </w:rPr>
        <w:t xml:space="preserve"> </w:t>
      </w:r>
      <w:r w:rsidRPr="00400CCB">
        <w:rPr>
          <w:rFonts w:ascii="Times New Roman" w:hAnsi="Times New Roman" w:cs="Times New Roman"/>
          <w:i/>
          <w:sz w:val="28"/>
        </w:rPr>
        <w:t>продукции, сырья и продовольствия»</w:t>
      </w:r>
      <w:r>
        <w:rPr>
          <w:rFonts w:ascii="Times New Roman" w:hAnsi="Times New Roman" w:cs="Times New Roman"/>
          <w:i/>
          <w:sz w:val="28"/>
        </w:rPr>
        <w:t xml:space="preserve"> признавалась утратившей силу. Взамен утратившей силу Программы принималась аналогичная программа в новой редакции, предмет правового регулирования при этом оставался прежним. Существенные изменения и дополнения при утверждении Программы в новой редакции не вносились. По мнению контролера-ревизора, нецелесообразно признавать Программу недействительной и издавать ее полностью в новой редакции при внесении незначительных изменений и дополнений (в части внесения изменений в финансовое обеспечение программы);</w:t>
      </w:r>
    </w:p>
    <w:p w:rsidR="00D55EE3" w:rsidRPr="00705CA5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ab/>
        <w:t xml:space="preserve">● </w:t>
      </w:r>
      <w:r w:rsidRPr="00705CA5">
        <w:rPr>
          <w:rFonts w:ascii="Times New Roman" w:hAnsi="Times New Roman" w:cs="Times New Roman"/>
          <w:i/>
          <w:sz w:val="28"/>
          <w:u w:val="single"/>
        </w:rPr>
        <w:t>на момент проведения проверки в районе действуют две муниципальные Программы: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 «Р</w:t>
      </w:r>
      <w:r w:rsidRPr="00400CCB">
        <w:rPr>
          <w:rFonts w:ascii="Times New Roman" w:hAnsi="Times New Roman" w:cs="Times New Roman"/>
          <w:i/>
          <w:sz w:val="28"/>
        </w:rPr>
        <w:t>азвитие сельского хозяйства и регулирование рынков сельскохозяйственной</w:t>
      </w:r>
      <w:r w:rsidRPr="00400CCB">
        <w:rPr>
          <w:rFonts w:ascii="Times New Roman" w:hAnsi="Times New Roman" w:cs="Times New Roman"/>
          <w:b/>
          <w:i/>
          <w:sz w:val="28"/>
        </w:rPr>
        <w:t xml:space="preserve"> </w:t>
      </w:r>
      <w:r w:rsidRPr="00400CCB">
        <w:rPr>
          <w:rFonts w:ascii="Times New Roman" w:hAnsi="Times New Roman" w:cs="Times New Roman"/>
          <w:i/>
          <w:sz w:val="28"/>
        </w:rPr>
        <w:t>продукции, сырья и продовольствия</w:t>
      </w:r>
      <w:r>
        <w:rPr>
          <w:rFonts w:ascii="Times New Roman" w:hAnsi="Times New Roman" w:cs="Times New Roman"/>
          <w:i/>
          <w:sz w:val="28"/>
        </w:rPr>
        <w:t xml:space="preserve"> на 2014-2016 годы» (утверждена постановлением администрации Саянского района от 11.11.2014г. № 903-п);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«Р</w:t>
      </w:r>
      <w:r w:rsidRPr="00400CCB">
        <w:rPr>
          <w:rFonts w:ascii="Times New Roman" w:hAnsi="Times New Roman" w:cs="Times New Roman"/>
          <w:i/>
          <w:sz w:val="28"/>
        </w:rPr>
        <w:t>азвитие сельского хозяйства и регулирование рынков сельскохозяйственной</w:t>
      </w:r>
      <w:r w:rsidRPr="00400CCB">
        <w:rPr>
          <w:rFonts w:ascii="Times New Roman" w:hAnsi="Times New Roman" w:cs="Times New Roman"/>
          <w:b/>
          <w:i/>
          <w:sz w:val="28"/>
        </w:rPr>
        <w:t xml:space="preserve"> </w:t>
      </w:r>
      <w:r w:rsidRPr="00400CCB">
        <w:rPr>
          <w:rFonts w:ascii="Times New Roman" w:hAnsi="Times New Roman" w:cs="Times New Roman"/>
          <w:i/>
          <w:sz w:val="28"/>
        </w:rPr>
        <w:t>продукции, сырья и продовольствия</w:t>
      </w:r>
      <w:r>
        <w:rPr>
          <w:rFonts w:ascii="Times New Roman" w:hAnsi="Times New Roman" w:cs="Times New Roman"/>
          <w:i/>
          <w:sz w:val="28"/>
        </w:rPr>
        <w:t xml:space="preserve"> на 2016-2018 годы» </w:t>
      </w:r>
      <w:r>
        <w:rPr>
          <w:rFonts w:ascii="Times New Roman" w:hAnsi="Times New Roman" w:cs="Times New Roman"/>
          <w:i/>
          <w:sz w:val="28"/>
        </w:rPr>
        <w:lastRenderedPageBreak/>
        <w:t>(утверждена постановлением администрации Саянского района от 12.11.2015г. № 460-п).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ab/>
      </w:r>
      <w:r w:rsidRPr="00705CA5">
        <w:rPr>
          <w:rFonts w:ascii="Times New Roman" w:hAnsi="Times New Roman" w:cs="Times New Roman"/>
          <w:i/>
          <w:sz w:val="28"/>
          <w:u w:val="single"/>
        </w:rPr>
        <w:t xml:space="preserve">Данные программы полностью дублируют друг друга в части </w:t>
      </w:r>
      <w:r>
        <w:rPr>
          <w:rFonts w:ascii="Times New Roman" w:hAnsi="Times New Roman" w:cs="Times New Roman"/>
          <w:i/>
          <w:sz w:val="28"/>
          <w:u w:val="single"/>
        </w:rPr>
        <w:t>принятых</w:t>
      </w:r>
      <w:r w:rsidRPr="00705CA5">
        <w:rPr>
          <w:rFonts w:ascii="Times New Roman" w:hAnsi="Times New Roman" w:cs="Times New Roman"/>
          <w:i/>
          <w:sz w:val="28"/>
          <w:u w:val="single"/>
        </w:rPr>
        <w:t xml:space="preserve"> подпрограмм, программных мероприятий, поставленных целей и задач.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>Кроме того, в утвержденный вариант программы на 2016-2018 годы не включена информация о мероприятиях 2014-2015 годов.</w:t>
      </w:r>
      <w:r>
        <w:rPr>
          <w:rFonts w:ascii="Times New Roman" w:hAnsi="Times New Roman" w:cs="Times New Roman"/>
          <w:i/>
          <w:sz w:val="28"/>
        </w:rPr>
        <w:tab/>
      </w:r>
    </w:p>
    <w:p w:rsidR="00D55EE3" w:rsidRPr="002E3B2D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2E3B2D">
        <w:rPr>
          <w:rFonts w:ascii="Times New Roman" w:hAnsi="Times New Roman" w:cs="Times New Roman"/>
          <w:b/>
          <w:i/>
          <w:sz w:val="28"/>
        </w:rPr>
        <w:t xml:space="preserve">Каждая из программ содержит объем финансирования средств из районного бюджета, который </w:t>
      </w:r>
      <w:r>
        <w:rPr>
          <w:rFonts w:ascii="Times New Roman" w:hAnsi="Times New Roman" w:cs="Times New Roman"/>
          <w:b/>
          <w:i/>
          <w:sz w:val="28"/>
        </w:rPr>
        <w:t xml:space="preserve">в общей сумме </w:t>
      </w:r>
      <w:r w:rsidRPr="002E3B2D">
        <w:rPr>
          <w:rFonts w:ascii="Times New Roman" w:hAnsi="Times New Roman" w:cs="Times New Roman"/>
          <w:b/>
          <w:i/>
          <w:sz w:val="28"/>
        </w:rPr>
        <w:t xml:space="preserve">не соответствует </w:t>
      </w:r>
      <w:r>
        <w:rPr>
          <w:rFonts w:ascii="Times New Roman" w:hAnsi="Times New Roman" w:cs="Times New Roman"/>
          <w:b/>
          <w:i/>
          <w:sz w:val="28"/>
        </w:rPr>
        <w:t xml:space="preserve">решению Саянского районного Совета депутатов от 16.12.2015г. № 7-30 </w:t>
      </w:r>
      <w:r w:rsidRPr="002E3B2D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О</w:t>
      </w:r>
      <w:r w:rsidRPr="002E3B2D">
        <w:rPr>
          <w:rFonts w:ascii="Times New Roman" w:hAnsi="Times New Roman" w:cs="Times New Roman"/>
          <w:b/>
          <w:i/>
          <w:sz w:val="28"/>
        </w:rPr>
        <w:t xml:space="preserve"> районном бюджете на 2016 год и плановый период 2017-2018 годов»</w:t>
      </w:r>
      <w:r>
        <w:rPr>
          <w:rFonts w:ascii="Times New Roman" w:hAnsi="Times New Roman" w:cs="Times New Roman"/>
          <w:b/>
          <w:i/>
          <w:sz w:val="28"/>
        </w:rPr>
        <w:t xml:space="preserve"> (с внесенными изменениями и дополнениями от 23.06.2016г. № 10-54).           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5CA5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● в паспорте подпрограммы не отражены показатели результативности;</w:t>
      </w:r>
    </w:p>
    <w:p w:rsidR="00D55EE3" w:rsidRPr="00C03810" w:rsidRDefault="00D55EE3" w:rsidP="00D55E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● в разделе 6 подпрограммы</w:t>
      </w:r>
      <w:r w:rsidRPr="00C03810">
        <w:rPr>
          <w:rFonts w:ascii="Times New Roman" w:hAnsi="Times New Roman" w:cs="Times New Roman"/>
          <w:sz w:val="28"/>
        </w:rPr>
        <w:t xml:space="preserve"> </w:t>
      </w:r>
      <w:r w:rsidRPr="00C03810">
        <w:rPr>
          <w:rFonts w:ascii="Times New Roman" w:hAnsi="Times New Roman" w:cs="Times New Roman"/>
          <w:i/>
          <w:sz w:val="28"/>
        </w:rPr>
        <w:t xml:space="preserve">«Оценка социально-экономической эффективности» </w:t>
      </w:r>
      <w:r>
        <w:rPr>
          <w:rFonts w:ascii="Times New Roman" w:hAnsi="Times New Roman" w:cs="Times New Roman"/>
          <w:i/>
          <w:sz w:val="28"/>
        </w:rPr>
        <w:t xml:space="preserve">не определены сроки, порядок и исполнители проведения оценки эффективности реализации муниципальной программы; 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986A9E">
        <w:rPr>
          <w:rFonts w:ascii="Times New Roman" w:hAnsi="Times New Roman" w:cs="Times New Roman"/>
          <w:i/>
          <w:sz w:val="28"/>
        </w:rPr>
        <w:t>мероприяти</w:t>
      </w:r>
      <w:r>
        <w:rPr>
          <w:rFonts w:ascii="Times New Roman" w:hAnsi="Times New Roman" w:cs="Times New Roman"/>
          <w:i/>
          <w:sz w:val="28"/>
        </w:rPr>
        <w:t>я</w:t>
      </w:r>
      <w:r w:rsidRPr="00986A9E">
        <w:rPr>
          <w:rFonts w:ascii="Times New Roman" w:hAnsi="Times New Roman" w:cs="Times New Roman"/>
          <w:i/>
          <w:sz w:val="28"/>
        </w:rPr>
        <w:t xml:space="preserve"> подпрограммы «охват искус</w:t>
      </w:r>
      <w:r>
        <w:rPr>
          <w:rFonts w:ascii="Times New Roman" w:hAnsi="Times New Roman" w:cs="Times New Roman"/>
          <w:i/>
          <w:sz w:val="28"/>
        </w:rPr>
        <w:t>с</w:t>
      </w:r>
      <w:r w:rsidRPr="00986A9E">
        <w:rPr>
          <w:rFonts w:ascii="Times New Roman" w:hAnsi="Times New Roman" w:cs="Times New Roman"/>
          <w:i/>
          <w:sz w:val="28"/>
        </w:rPr>
        <w:t>твенным осеменением маточного поголовья крупного рогатого скота в ЛПХ к 2017 году до 40 %»</w:t>
      </w:r>
      <w:r>
        <w:rPr>
          <w:rFonts w:ascii="Times New Roman" w:hAnsi="Times New Roman" w:cs="Times New Roman"/>
          <w:i/>
          <w:sz w:val="28"/>
        </w:rPr>
        <w:t xml:space="preserve"> и «повышение породных и продуктивных качеств скота» дублируют наименование </w:t>
      </w:r>
      <w:r w:rsidRPr="00CE579B">
        <w:rPr>
          <w:rFonts w:ascii="Times New Roman" w:hAnsi="Times New Roman" w:cs="Times New Roman"/>
          <w:i/>
          <w:sz w:val="28"/>
        </w:rPr>
        <w:t xml:space="preserve">задач </w:t>
      </w:r>
      <w:r>
        <w:rPr>
          <w:rFonts w:ascii="Times New Roman" w:hAnsi="Times New Roman" w:cs="Times New Roman"/>
          <w:i/>
          <w:sz w:val="28"/>
        </w:rPr>
        <w:t>п</w:t>
      </w:r>
      <w:r w:rsidRPr="00CE579B">
        <w:rPr>
          <w:rFonts w:ascii="Times New Roman" w:hAnsi="Times New Roman" w:cs="Times New Roman"/>
          <w:i/>
          <w:sz w:val="28"/>
        </w:rPr>
        <w:t>одпрограммы</w:t>
      </w:r>
      <w:r>
        <w:rPr>
          <w:rFonts w:ascii="Times New Roman" w:hAnsi="Times New Roman" w:cs="Times New Roman"/>
          <w:i/>
          <w:sz w:val="28"/>
        </w:rPr>
        <w:t>;</w:t>
      </w:r>
    </w:p>
    <w:p w:rsidR="00D55EE3" w:rsidRPr="00972A39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4711D9">
        <w:rPr>
          <w:rFonts w:ascii="Times New Roman" w:hAnsi="Times New Roman" w:cs="Times New Roman"/>
          <w:i/>
          <w:sz w:val="28"/>
        </w:rPr>
        <w:t>в нарушение п. 2.3 Приложения № 7 к</w:t>
      </w:r>
      <w:r>
        <w:rPr>
          <w:rFonts w:ascii="Times New Roman" w:hAnsi="Times New Roman" w:cs="Times New Roman"/>
          <w:i/>
          <w:sz w:val="28"/>
        </w:rPr>
        <w:t xml:space="preserve"> «Порядку принятия решений о разработке муниципальных программ Саянского района, их формировании и реализации» № 516-п не раскрыт механизм реализации подпрограммы «Устойчивое развитие сельских территорий» (в редакции постановлений администрации от 06.11.2013г. № 893-п, от 06.03.2014г. № 144-п, от 10.10.2014г. № 822-п; от 11.11.2014г. № 903-п);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● </w:t>
      </w:r>
      <w:r w:rsidRPr="00D701FC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паспорте подпрограммы «Устойчивое развитие сельских территорий» (в редакции постановления администрации Саянского района от 06.03.2014г. № 144-п) в нарушение «Порядка принятия решений о разработке муниципальных программ Саянского района, их формировании и реализации» не указан источник финансирования подпрограммы – средства районного бюджета, а также объемы финансирования в общей сумме 4,5 тыс. руб.; Объемы финансирования паспорта подпрограммы «Устойчивое развитие сельских территорий» за счет средств районного бюджета в сумме 0,0 тыс. руб. не соответствуют объемам финансирования паспорта Программы в сумме 4,5 тыс. руб.;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● в нарушение п.4.2 ч.4 «Порядка</w:t>
      </w:r>
      <w:r w:rsidRPr="001E79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принятия решений о разработке муниципальных программ Саянского района, их формировании и реализации» от 22.07.2013 № 516-п Программа не содержит анализа социальных, финансово-экономических и прочих рисков реализации программы.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D55EE3" w:rsidRDefault="00D55EE3" w:rsidP="00D5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8B7EFB">
        <w:rPr>
          <w:rFonts w:ascii="Times New Roman" w:hAnsi="Times New Roman" w:cs="Times New Roman"/>
          <w:b/>
          <w:sz w:val="28"/>
        </w:rPr>
        <w:t>Анализ выполнения финансовых показателей Программы</w:t>
      </w:r>
      <w:r>
        <w:rPr>
          <w:rFonts w:ascii="Times New Roman" w:hAnsi="Times New Roman" w:cs="Times New Roman"/>
          <w:b/>
          <w:sz w:val="28"/>
        </w:rPr>
        <w:t>.</w:t>
      </w:r>
    </w:p>
    <w:p w:rsidR="00D55EE3" w:rsidRDefault="00D55EE3" w:rsidP="00D55E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55EE3" w:rsidRDefault="00D55EE3" w:rsidP="00D55E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Общий объем денежных средств из районного бюджета на финансовое обеспечение муниципальной Программы первоначально составлял 129,9 тыс. рублей,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по годам:</w:t>
      </w:r>
    </w:p>
    <w:p w:rsidR="00D55EE3" w:rsidRDefault="00D55EE3" w:rsidP="00D55E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2014г. – 126,9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55EE3" w:rsidRDefault="00D55EE3" w:rsidP="00D55E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2015г. – 1,5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55EE3" w:rsidRDefault="00D55EE3" w:rsidP="00D55E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2016г. – 1,5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D55EE3" w:rsidRDefault="00D55EE3" w:rsidP="00D55E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неоднократно утрачивала свое действие и издавалась вновь в новой редакции, также в Программу вносились изменения и дополнения. </w:t>
      </w:r>
    </w:p>
    <w:p w:rsidR="00D55EE3" w:rsidRDefault="00D55EE3" w:rsidP="00D5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последнего уточнения бюджетных ассигнований на 23.06.2015г. объем финансирования подпрограммы за счет средств муниципального образования составит 1860,4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 2014 году – 124,7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Pr="00645A05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 2015 году – 28,2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Pr="00645A05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 2016 году – 577,5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Pr="00645A05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 2017 году – 565,0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 2018 году – 565,0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55EE3" w:rsidRPr="006E2F10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E2F10">
        <w:rPr>
          <w:rFonts w:ascii="Times New Roman" w:hAnsi="Times New Roman" w:cs="Times New Roman"/>
          <w:i/>
          <w:sz w:val="28"/>
        </w:rPr>
        <w:t>Определить фактический объем бюджетных ассигнований из районного бюджета</w:t>
      </w:r>
      <w:r>
        <w:rPr>
          <w:rFonts w:ascii="Times New Roman" w:hAnsi="Times New Roman" w:cs="Times New Roman"/>
          <w:i/>
          <w:sz w:val="28"/>
        </w:rPr>
        <w:t>, а также проанализировать их выполнение</w:t>
      </w:r>
      <w:r w:rsidRPr="006E2F10">
        <w:rPr>
          <w:rFonts w:ascii="Times New Roman" w:hAnsi="Times New Roman" w:cs="Times New Roman"/>
          <w:i/>
          <w:sz w:val="28"/>
        </w:rPr>
        <w:t xml:space="preserve"> не предоставляется возможным, так как на момент проверки в районе действует две аналогичные Программы.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5EE3" w:rsidRPr="00E94DBD" w:rsidRDefault="00D55EE3" w:rsidP="00D5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E94DBD">
        <w:rPr>
          <w:rFonts w:ascii="Times New Roman" w:hAnsi="Times New Roman" w:cs="Times New Roman"/>
          <w:b/>
          <w:sz w:val="28"/>
        </w:rPr>
        <w:t xml:space="preserve">Анализ соблюдения требований бухгалтерской отчетности </w:t>
      </w:r>
    </w:p>
    <w:p w:rsidR="00D55EE3" w:rsidRDefault="00D55EE3" w:rsidP="00D55E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4DBD">
        <w:rPr>
          <w:rFonts w:ascii="Times New Roman" w:hAnsi="Times New Roman" w:cs="Times New Roman"/>
          <w:b/>
          <w:sz w:val="28"/>
        </w:rPr>
        <w:t xml:space="preserve">                                </w:t>
      </w:r>
      <w:proofErr w:type="gramStart"/>
      <w:r w:rsidRPr="00E94DBD">
        <w:rPr>
          <w:rFonts w:ascii="Times New Roman" w:hAnsi="Times New Roman" w:cs="Times New Roman"/>
          <w:b/>
          <w:sz w:val="28"/>
        </w:rPr>
        <w:t>и</w:t>
      </w:r>
      <w:proofErr w:type="gramEnd"/>
      <w:r w:rsidRPr="00E94DBD">
        <w:rPr>
          <w:rFonts w:ascii="Times New Roman" w:hAnsi="Times New Roman" w:cs="Times New Roman"/>
          <w:b/>
          <w:sz w:val="28"/>
        </w:rPr>
        <w:t xml:space="preserve"> порядка оформления документации</w:t>
      </w:r>
    </w:p>
    <w:p w:rsidR="00D55EE3" w:rsidRDefault="00D55EE3" w:rsidP="00D55EE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EE3" w:rsidRDefault="00D55EE3" w:rsidP="00D5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4DBD">
        <w:rPr>
          <w:rFonts w:ascii="Times New Roman" w:hAnsi="Times New Roman" w:cs="Times New Roman"/>
          <w:sz w:val="28"/>
        </w:rPr>
        <w:t xml:space="preserve">В ходе внешней проверки </w:t>
      </w:r>
      <w:r>
        <w:rPr>
          <w:rFonts w:ascii="Times New Roman" w:hAnsi="Times New Roman" w:cs="Times New Roman"/>
          <w:sz w:val="28"/>
        </w:rPr>
        <w:t>было установлено, что исполнителем программных мероприятий выполнялись требования Федерального закона № 402-ФЗ от 06.12.2011г. «О бухгалтерском учете»,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55EE3" w:rsidRDefault="00D55EE3" w:rsidP="00D5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реализацию подпрограммных мероприятий подпрограммы «Устойчивое развитие сельских территорий» администрации Саянского района сводной бюджетной росписью было предусмотрено бюджетных ассигнований из районного бюджета: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 проведение работ по уничтожению очагов дикорастущей конопли: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2014 году – 1,5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исполнено – 1,2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2015 году –  0,6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исполнено – 0,6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текущий период 2016 года – 1,5</w:t>
      </w:r>
      <w:r w:rsidRPr="00CD7A0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организацию искусственного осеменения маточного поголовья скота ЛПХ граждан: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2014 году –    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2015 году –  27,6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исполнено – 25,0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текущий период 2016 года – 76,0</w:t>
      </w:r>
      <w:r w:rsidRPr="00CD7A0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3) на о</w:t>
      </w:r>
      <w:r w:rsidRPr="008D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финансовой поддержки 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2014 году –    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</w:p>
    <w:p w:rsidR="00D55EE3" w:rsidRDefault="00D55EE3" w:rsidP="00D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2015 году –    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2016 года - </w:t>
      </w:r>
      <w:r w:rsidRPr="008D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</w:t>
      </w:r>
      <w:r w:rsidRPr="00981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инфраструктуры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EE3" w:rsidRDefault="00D55EE3" w:rsidP="00D55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2014 году –    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</w:p>
    <w:p w:rsidR="00D55EE3" w:rsidRDefault="00D55EE3" w:rsidP="00D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2015 году –    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2016 года - </w:t>
      </w:r>
      <w:r w:rsidRPr="008D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сводной бюджетной росписи соответствуют предусмотренным расходам бюджета: на 2014 год – решение от 24.12.2013г. № 53-430 (с внесенными изменениями и дополнениями), на 2015 год – от 18.12.2014г. № 63-524 (с внесенными изменениями и дополнениями), на 2016 год – решение от 16.12.2015г. № 7-30 (с внесенными изменениями и дополнениями).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форм годового отчета главного распорядителя бюджетных средств администрации Саянского района в части исполнения подпрограммных мероприятий соответствуют решению о бюджете и показателям принятым муниципальной программой.</w:t>
      </w:r>
    </w:p>
    <w:p w:rsidR="00D55EE3" w:rsidRDefault="00D55EE3" w:rsidP="00D55EE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форме 0503166 годового отчета «Сведения об исполнении мероприятий в рамках целевых программ» не указана информация об исполнении </w:t>
      </w:r>
      <w:proofErr w:type="gramStart"/>
      <w:r w:rsidRPr="0063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мероприятий  по</w:t>
      </w:r>
      <w:proofErr w:type="gramEnd"/>
      <w:r w:rsidRPr="00630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 искусственного осеменения маточного поголовья скота ЛПХ граждан, а также причины невыполнения плановых значений.</w:t>
      </w:r>
    </w:p>
    <w:p w:rsidR="00A85F83" w:rsidRDefault="00A85F83" w:rsidP="00A85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реализации программы своевременно представляются администрацией Саянского района в МКУ «Финансово-экономическое управление администрации Саянского района»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п.6.8  «</w:t>
      </w:r>
      <w:proofErr w:type="gramEnd"/>
      <w:r>
        <w:rPr>
          <w:rFonts w:ascii="Times New Roman" w:hAnsi="Times New Roman" w:cs="Times New Roman"/>
          <w:sz w:val="28"/>
        </w:rPr>
        <w:t>Порядка принятия решений о разработке муниципальных программ Саянского района, их формировании и реализации» № 516-п).</w:t>
      </w:r>
    </w:p>
    <w:p w:rsidR="00A85F83" w:rsidRDefault="00A85F83" w:rsidP="00A85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E3" w:rsidRDefault="00D55EE3" w:rsidP="00D55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E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целевого и эффективного использования финансовых средств, выделенных на выполнение программных мероприя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</w:p>
    <w:p w:rsidR="00D55EE3" w:rsidRDefault="00D55EE3" w:rsidP="00D55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выделенных на исполнение программных мероприятий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>«</w:t>
      </w:r>
      <w:proofErr w:type="gramEnd"/>
      <w:r w:rsidRPr="00AA7FB4">
        <w:rPr>
          <w:rFonts w:ascii="Times New Roman" w:hAnsi="Times New Roman" w:cs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</w:rPr>
        <w:t>, нецелевого их использования и финансовых нарушений не выявлено. Выделенные средства из бюджета Саянского района использовались по назначению.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5EE3" w:rsidRDefault="00D55EE3" w:rsidP="00D5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8F49E2">
        <w:rPr>
          <w:rFonts w:ascii="Times New Roman" w:hAnsi="Times New Roman" w:cs="Times New Roman"/>
          <w:b/>
          <w:sz w:val="28"/>
        </w:rPr>
        <w:t xml:space="preserve">Аудит закупок товаров, работ и услуг, проведенных в соответствии </w:t>
      </w:r>
    </w:p>
    <w:p w:rsidR="00D55EE3" w:rsidRDefault="00D55EE3" w:rsidP="00D5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F49E2">
        <w:rPr>
          <w:rFonts w:ascii="Times New Roman" w:hAnsi="Times New Roman" w:cs="Times New Roman"/>
          <w:b/>
          <w:sz w:val="28"/>
        </w:rPr>
        <w:t>с</w:t>
      </w:r>
      <w:proofErr w:type="gramEnd"/>
      <w:r w:rsidRPr="008F49E2">
        <w:rPr>
          <w:rFonts w:ascii="Times New Roman" w:hAnsi="Times New Roman" w:cs="Times New Roman"/>
          <w:b/>
          <w:sz w:val="28"/>
        </w:rPr>
        <w:t xml:space="preserve"> федеральным законом от 05.04.2013г. № 44-ФЗ </w:t>
      </w:r>
    </w:p>
    <w:p w:rsidR="00D55EE3" w:rsidRDefault="00D55EE3" w:rsidP="00D5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F49E2">
        <w:rPr>
          <w:rFonts w:ascii="Times New Roman" w:hAnsi="Times New Roman" w:cs="Times New Roman"/>
          <w:b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D55EE3" w:rsidRDefault="00D55EE3" w:rsidP="00D55EE3">
      <w:pPr>
        <w:spacing w:after="0"/>
        <w:rPr>
          <w:rFonts w:ascii="Times New Roman" w:hAnsi="Times New Roman" w:cs="Times New Roman"/>
          <w:b/>
          <w:sz w:val="28"/>
        </w:rPr>
      </w:pP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8F49E2">
        <w:rPr>
          <w:rFonts w:ascii="Times New Roman" w:hAnsi="Times New Roman" w:cs="Times New Roman"/>
          <w:sz w:val="28"/>
        </w:rPr>
        <w:t>За период 2014-2015гг.</w:t>
      </w:r>
      <w:r>
        <w:rPr>
          <w:rFonts w:ascii="Times New Roman" w:hAnsi="Times New Roman" w:cs="Times New Roman"/>
          <w:sz w:val="28"/>
        </w:rPr>
        <w:t xml:space="preserve"> и текущий период 2016 года в рамках исполнения мероприятий Программы администрацией Саянского района было </w:t>
      </w:r>
      <w:proofErr w:type="gramStart"/>
      <w:r>
        <w:rPr>
          <w:rFonts w:ascii="Times New Roman" w:hAnsi="Times New Roman" w:cs="Times New Roman"/>
          <w:sz w:val="28"/>
        </w:rPr>
        <w:t>заключено  четыре</w:t>
      </w:r>
      <w:proofErr w:type="gramEnd"/>
      <w:r>
        <w:rPr>
          <w:rFonts w:ascii="Times New Roman" w:hAnsi="Times New Roman" w:cs="Times New Roman"/>
          <w:sz w:val="28"/>
        </w:rPr>
        <w:t xml:space="preserve"> контракта: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год – 1 (один) контракт с единственным поставщиком согласно п.4 ч. 1 статьи 93 Федерального закона № 44-ФЗ (осуществление закупки товара, работы и услуги на сумму, не превышающую ста тысяч рублей);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2015 год -  1 (один) контракт с единственным поставщиком согласно п.4 ч. 1 статьи 93 Федерального закона № 44-ФЗ (осуществление закупки товара, работы и услуги на сумму, не превышающую ста тысяч рублей); 1 (один) контракт п. 6 ч. 1 статьи 93</w:t>
      </w:r>
      <w:r w:rsidRPr="006A20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 закона № 44-ФЗ (выполнение услуг органами исполнительной власти в соответствии с его полномочиями);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 (один) контракт с единственным поставщиком согласно п.4 ч. 1 статьи 93 Федерального закона № 44-ФЗ (осуществление закупки товара, работы и услуги на сумму, не превышающую ста тысяч рублей).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План-график размещения заказов на поставку товаров, выполнение работ, оказание услуг для нужд заказчиков на 2014, 2015, 2016 годы размещен на официальном сайте в соответствии с ч. 2 ст. 112 Федерального закона № 44-ФЗ и совместным приказом Минэкономразвития России и Федерального казначейства от 20.09.2013г. № 544/18н «Об особенностях размещения на официальном сайте РФ в информационно-коммуникационной сети «Интернет» в установленные сроки, а именно не позднее одного календарного месяца со дня принятия Закона о бюджете.</w:t>
      </w:r>
    </w:p>
    <w:p w:rsidR="00D55EE3" w:rsidRDefault="00D55EE3" w:rsidP="00D55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части обоснованности объектов, начальной (максимальной0 цены контракта, цены контракта, заключаемого с единственным поставщиком, способа определения поставщика нарушений не выявлено.</w:t>
      </w:r>
    </w:p>
    <w:p w:rsidR="00D55EE3" w:rsidRDefault="00D55EE3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E3" w:rsidRDefault="00D55EE3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3EA8" w:rsidTr="001C7E09">
        <w:tc>
          <w:tcPr>
            <w:tcW w:w="4672" w:type="dxa"/>
          </w:tcPr>
          <w:p w:rsidR="00933EA8" w:rsidRDefault="00933EA8" w:rsidP="001C7E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Контролер-ревизор Саянского районного Совета депутатов</w:t>
            </w:r>
          </w:p>
        </w:tc>
        <w:tc>
          <w:tcPr>
            <w:tcW w:w="4673" w:type="dxa"/>
          </w:tcPr>
          <w:p w:rsidR="00933EA8" w:rsidRDefault="00933EA8" w:rsidP="001C7E0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3EA8" w:rsidRDefault="00933EA8" w:rsidP="001C7E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_________________О. 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Волосович</w:t>
            </w:r>
            <w:proofErr w:type="spellEnd"/>
          </w:p>
        </w:tc>
      </w:tr>
      <w:tr w:rsidR="00933EA8" w:rsidTr="001C7E09">
        <w:tc>
          <w:tcPr>
            <w:tcW w:w="4672" w:type="dxa"/>
          </w:tcPr>
          <w:p w:rsidR="00933EA8" w:rsidRDefault="00933EA8" w:rsidP="001C7E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933EA8" w:rsidRDefault="00933EA8" w:rsidP="001C7E0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3EA8" w:rsidRDefault="00933EA8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EA8" w:rsidRPr="00CD5C03" w:rsidRDefault="00933EA8" w:rsidP="00C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EA8" w:rsidRPr="00CD5C03" w:rsidSect="00BE31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5"/>
    <w:rsid w:val="004A333E"/>
    <w:rsid w:val="005C06B8"/>
    <w:rsid w:val="00933EA8"/>
    <w:rsid w:val="009561C9"/>
    <w:rsid w:val="00A12225"/>
    <w:rsid w:val="00A85F83"/>
    <w:rsid w:val="00B65BE1"/>
    <w:rsid w:val="00BE315A"/>
    <w:rsid w:val="00C9730C"/>
    <w:rsid w:val="00CD5C03"/>
    <w:rsid w:val="00D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8C63-1C49-4FA2-9D59-DB67586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A8"/>
    <w:pPr>
      <w:ind w:left="720"/>
      <w:contextualSpacing/>
    </w:pPr>
  </w:style>
  <w:style w:type="table" w:styleId="a4">
    <w:name w:val="Table Grid"/>
    <w:basedOn w:val="a1"/>
    <w:uiPriority w:val="39"/>
    <w:rsid w:val="0093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5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5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2016-09-05T03:13:00Z</dcterms:created>
  <dcterms:modified xsi:type="dcterms:W3CDTF">2016-09-23T08:32:00Z</dcterms:modified>
</cp:coreProperties>
</file>